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FFB" w:rsidRDefault="00000000">
      <w:pPr>
        <w:spacing w:line="360" w:lineRule="auto"/>
        <w:jc w:val="both"/>
        <w:rPr>
          <w:rFonts w:ascii="Aptos" w:hAnsi="Aptos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4506861</wp:posOffset>
                </wp:positionH>
                <wp:positionV relativeFrom="paragraph">
                  <wp:posOffset>-512445</wp:posOffset>
                </wp:positionV>
                <wp:extent cx="1476920" cy="1455821"/>
                <wp:effectExtent l="0" t="0" r="0" b="0"/>
                <wp:wrapNone/>
                <wp:docPr id="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476919" cy="145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354.87pt;mso-position-horizontal:absolute;mso-position-vertical-relative:text;margin-top:-40.35pt;mso-position-vertical:absolute;width:116.29pt;height:114.63pt;mso-wrap-distance-left:9.00pt;mso-wrap-distance-top:0.00pt;mso-wrap-distance-right:9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ptos" w:hAnsi="Aptos"/>
          <w:b/>
          <w:bCs/>
          <w:sz w:val="26"/>
          <w:szCs w:val="26"/>
          <w:lang w:val="de-DE"/>
        </w:rPr>
        <w:t xml:space="preserve">Wir suchen: </w:t>
      </w:r>
    </w:p>
    <w:p w:rsidR="00490FFB" w:rsidRDefault="00000000">
      <w:pPr>
        <w:spacing w:line="360" w:lineRule="auto"/>
        <w:jc w:val="both"/>
        <w:rPr>
          <w:rFonts w:ascii="Aptos" w:hAnsi="Aptos"/>
          <w:b/>
          <w:bCs/>
          <w:sz w:val="36"/>
          <w:szCs w:val="36"/>
        </w:rPr>
      </w:pPr>
      <w:r>
        <w:rPr>
          <w:rFonts w:ascii="Aptos" w:hAnsi="Aptos"/>
          <w:b/>
          <w:bCs/>
          <w:sz w:val="36"/>
          <w:szCs w:val="36"/>
        </w:rPr>
        <w:t>Co-Betriebsleitung, w/m/d (</w:t>
      </w:r>
      <w:r>
        <w:rPr>
          <w:rFonts w:ascii="Aptos" w:hAnsi="Aptos"/>
          <w:b/>
          <w:bCs/>
          <w:sz w:val="36"/>
          <w:szCs w:val="36"/>
          <w:lang w:val="de-DE"/>
        </w:rPr>
        <w:t>4</w:t>
      </w:r>
      <w:r>
        <w:rPr>
          <w:rFonts w:ascii="Aptos" w:hAnsi="Aptos"/>
          <w:b/>
          <w:bCs/>
          <w:sz w:val="36"/>
          <w:szCs w:val="36"/>
        </w:rPr>
        <w:t>0</w:t>
      </w:r>
      <w:r>
        <w:rPr>
          <w:rFonts w:ascii="Aptos" w:eastAsia="Aptos" w:hAnsi="Aptos" w:cs="Aptos"/>
          <w:b/>
          <w:bCs/>
          <w:sz w:val="36"/>
          <w:szCs w:val="36"/>
        </w:rPr>
        <w:t>%)</w:t>
      </w:r>
    </w:p>
    <w:p w:rsidR="00490FFB" w:rsidRDefault="00000000">
      <w:pPr>
        <w:spacing w:line="276" w:lineRule="auto"/>
        <w:jc w:val="both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  <w:lang w:val="de-DE"/>
        </w:rPr>
        <w:t>Befristete Mutterschaftsvertretung bis 31.01.2027</w:t>
      </w:r>
    </w:p>
    <w:p w:rsidR="00490FFB" w:rsidRDefault="00000000">
      <w:pPr>
        <w:spacing w:line="276" w:lineRule="auto"/>
        <w:jc w:val="both"/>
        <w:rPr>
          <w:rFonts w:ascii="Aptos" w:hAnsi="Aptos" w:cs="Aptos"/>
          <w:b/>
          <w:color w:val="000000" w:themeColor="text1"/>
          <w:sz w:val="26"/>
          <w:szCs w:val="26"/>
        </w:rPr>
      </w:pPr>
      <w:r>
        <w:rPr>
          <w:rFonts w:ascii="Aptos" w:eastAsia="Aptos" w:hAnsi="Aptos" w:cs="Aptos"/>
          <w:b/>
          <w:bCs/>
          <w:color w:val="000000" w:themeColor="text1"/>
          <w:sz w:val="26"/>
          <w:szCs w:val="26"/>
          <w:lang w:val="de-DE"/>
        </w:rPr>
        <w:t>Start nach Absprache (spätestens 1.05.2026)</w:t>
      </w:r>
    </w:p>
    <w:p w:rsidR="00490FFB" w:rsidRDefault="00490FFB">
      <w:pPr>
        <w:jc w:val="both"/>
        <w:rPr>
          <w:rFonts w:ascii="Aptos" w:hAnsi="Aptos" w:cs="Aptos"/>
          <w:sz w:val="22"/>
          <w:szCs w:val="22"/>
        </w:rPr>
      </w:pPr>
    </w:p>
    <w:p w:rsidR="00490FFB" w:rsidRDefault="00490FFB">
      <w:pPr>
        <w:jc w:val="both"/>
        <w:rPr>
          <w:rFonts w:ascii="Aptos" w:hAnsi="Aptos"/>
          <w:sz w:val="22"/>
          <w:szCs w:val="22"/>
          <w:lang w:val="de-DE"/>
        </w:rPr>
      </w:pPr>
    </w:p>
    <w:p w:rsidR="00490FFB" w:rsidRDefault="00000000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  <w:lang w:val="de-DE"/>
        </w:rPr>
        <w:t>Das Kulturzentrum</w:t>
      </w:r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Ennetraum</w:t>
      </w:r>
      <w:proofErr w:type="spellEnd"/>
      <w:r>
        <w:rPr>
          <w:rFonts w:ascii="Aptos" w:hAnsi="Aptos"/>
          <w:sz w:val="22"/>
          <w:szCs w:val="22"/>
        </w:rPr>
        <w:t xml:space="preserve"> ist seit 2012 ein lebendiger Kultur- und Begegnungsort, der mit einem </w:t>
      </w:r>
      <w:r>
        <w:rPr>
          <w:rFonts w:ascii="Aptos" w:hAnsi="Aptos"/>
          <w:sz w:val="22"/>
          <w:szCs w:val="22"/>
          <w:lang w:val="de-DE"/>
        </w:rPr>
        <w:t>bunten</w:t>
      </w:r>
      <w:r>
        <w:rPr>
          <w:rFonts w:ascii="Aptos" w:hAnsi="Aptos"/>
          <w:sz w:val="22"/>
          <w:szCs w:val="22"/>
        </w:rPr>
        <w:t xml:space="preserve"> Programm für Jung und Alt das kulturelle Leben in Ennetbaden bereichert. Er bietet Raum für</w:t>
      </w:r>
      <w:r>
        <w:rPr>
          <w:rFonts w:ascii="Aptos" w:hAnsi="Aptos"/>
          <w:sz w:val="22"/>
          <w:szCs w:val="22"/>
          <w:lang w:val="de-DE"/>
        </w:rPr>
        <w:t xml:space="preserve"> Kreativität, </w:t>
      </w:r>
      <w:r>
        <w:rPr>
          <w:rFonts w:ascii="Aptos" w:hAnsi="Aptos"/>
          <w:sz w:val="22"/>
          <w:szCs w:val="22"/>
        </w:rPr>
        <w:t>Inspiration</w:t>
      </w:r>
      <w:r>
        <w:rPr>
          <w:rFonts w:ascii="Aptos" w:hAnsi="Aptos"/>
          <w:sz w:val="22"/>
          <w:szCs w:val="22"/>
          <w:lang w:val="de-DE"/>
        </w:rPr>
        <w:t xml:space="preserve"> und</w:t>
      </w:r>
      <w:r>
        <w:rPr>
          <w:rFonts w:ascii="Aptos" w:hAnsi="Aptos"/>
          <w:sz w:val="22"/>
          <w:szCs w:val="22"/>
        </w:rPr>
        <w:t xml:space="preserve"> Integration.</w:t>
      </w:r>
    </w:p>
    <w:p w:rsidR="00490FFB" w:rsidRDefault="00490FFB">
      <w:pPr>
        <w:jc w:val="both"/>
        <w:rPr>
          <w:rFonts w:ascii="Aptos" w:hAnsi="Aptos"/>
          <w:sz w:val="22"/>
          <w:szCs w:val="22"/>
        </w:rPr>
      </w:pPr>
    </w:p>
    <w:p w:rsidR="00490FFB" w:rsidRDefault="00000000">
      <w:pPr>
        <w:jc w:val="both"/>
        <w:rPr>
          <w:rFonts w:ascii="Aptos" w:hAnsi="Aptos"/>
          <w:strike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Wir suchen eine</w:t>
      </w:r>
      <w:r>
        <w:rPr>
          <w:rFonts w:ascii="Aptos" w:eastAsia="Aptos" w:hAnsi="Aptos" w:cs="Aptos"/>
          <w:color w:val="000000"/>
          <w:sz w:val="22"/>
          <w:szCs w:val="22"/>
          <w:lang w:val="de-DE"/>
        </w:rPr>
        <w:t xml:space="preserve"> engagierte und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organisatorisch starke Persönlichkeit, die während der Abwesenheit </w:t>
      </w:r>
      <w:r>
        <w:rPr>
          <w:rFonts w:ascii="Aptos" w:eastAsia="Aptos" w:hAnsi="Aptos" w:cs="Aptos"/>
          <w:color w:val="000000"/>
          <w:sz w:val="22"/>
          <w:szCs w:val="22"/>
          <w:lang w:val="de-DE"/>
        </w:rPr>
        <w:t>einer unser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er </w:t>
      </w:r>
      <w:proofErr w:type="spellStart"/>
      <w:r>
        <w:rPr>
          <w:rFonts w:ascii="Aptos" w:eastAsia="Aptos" w:hAnsi="Aptos" w:cs="Aptos"/>
          <w:color w:val="000000"/>
          <w:sz w:val="22"/>
          <w:szCs w:val="22"/>
        </w:rPr>
        <w:t>Betriebsleit</w:t>
      </w:r>
      <w:r>
        <w:rPr>
          <w:rFonts w:ascii="Aptos" w:eastAsia="Aptos" w:hAnsi="Aptos" w:cs="Aptos"/>
          <w:color w:val="000000"/>
          <w:sz w:val="22"/>
          <w:szCs w:val="22"/>
          <w:lang w:val="de-DE"/>
        </w:rPr>
        <w:t>erinnen</w:t>
      </w:r>
      <w:proofErr w:type="spellEnd"/>
      <w:r>
        <w:rPr>
          <w:rFonts w:ascii="Aptos" w:eastAsia="Aptos" w:hAnsi="Aptos" w:cs="Aptos"/>
          <w:color w:val="000000"/>
          <w:sz w:val="22"/>
          <w:szCs w:val="22"/>
        </w:rPr>
        <w:t xml:space="preserve"> die Fäden in der Hand hält und</w:t>
      </w:r>
      <w:r>
        <w:rPr>
          <w:rFonts w:ascii="Aptos" w:eastAsia="Aptos" w:hAnsi="Aptos" w:cs="Aptos"/>
          <w:color w:val="000000"/>
          <w:sz w:val="22"/>
          <w:szCs w:val="22"/>
          <w:lang w:val="de-DE"/>
        </w:rPr>
        <w:t>, in Abstimmung mit der Stellenpartnerin,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den reibungslosen Ablauf </w:t>
      </w:r>
      <w:r>
        <w:rPr>
          <w:rFonts w:ascii="Aptos" w:eastAsia="Aptos" w:hAnsi="Aptos" w:cs="Aptos"/>
          <w:color w:val="000000"/>
          <w:sz w:val="22"/>
          <w:szCs w:val="22"/>
          <w:lang w:val="de-DE"/>
        </w:rPr>
        <w:t>des Betriebes</w:t>
      </w:r>
      <w:r>
        <w:rPr>
          <w:rFonts w:ascii="Aptos" w:eastAsia="Aptos" w:hAnsi="Aptos" w:cs="Aptos"/>
          <w:color w:val="000000"/>
          <w:sz w:val="22"/>
          <w:szCs w:val="22"/>
        </w:rPr>
        <w:t xml:space="preserve"> sicherstellt.</w:t>
      </w:r>
      <w:r>
        <w:rPr>
          <w:rFonts w:ascii="Aptos" w:eastAsia="Aptos" w:hAnsi="Aptos" w:cs="Aptos"/>
          <w:sz w:val="22"/>
          <w:szCs w:val="22"/>
          <w:lang w:val="de-DE"/>
        </w:rPr>
        <w:t xml:space="preserve"> </w:t>
      </w:r>
    </w:p>
    <w:p w:rsidR="00490FFB" w:rsidRDefault="00490FFB">
      <w:pPr>
        <w:rPr>
          <w:rFonts w:ascii="Aptos" w:hAnsi="Aptos"/>
          <w:b/>
          <w:bCs/>
          <w:sz w:val="22"/>
          <w:szCs w:val="22"/>
        </w:rPr>
      </w:pPr>
    </w:p>
    <w:p w:rsidR="00490FFB" w:rsidRDefault="00490FFB">
      <w:pPr>
        <w:rPr>
          <w:rFonts w:ascii="Aptos" w:hAnsi="Aptos"/>
          <w:b/>
          <w:bCs/>
          <w:sz w:val="22"/>
          <w:szCs w:val="22"/>
        </w:rPr>
      </w:pPr>
    </w:p>
    <w:p w:rsidR="00490FFB" w:rsidRDefault="00000000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Deine Aufgaben:</w:t>
      </w:r>
    </w:p>
    <w:p w:rsidR="00490FFB" w:rsidRDefault="00000000">
      <w:pPr>
        <w:pStyle w:val="ListParagraph"/>
        <w:numPr>
          <w:ilvl w:val="0"/>
          <w:numId w:val="13"/>
        </w:numPr>
        <w:ind w:left="70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Organisation v</w:t>
      </w:r>
      <w:r>
        <w:rPr>
          <w:rFonts w:ascii="Aptos" w:hAnsi="Aptos"/>
          <w:sz w:val="22"/>
          <w:szCs w:val="22"/>
          <w:lang w:val="de-DE"/>
        </w:rPr>
        <w:t>on</w:t>
      </w:r>
      <w:r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  <w:lang w:val="de-DE"/>
        </w:rPr>
        <w:t xml:space="preserve">Angeboten </w:t>
      </w:r>
      <w:r>
        <w:rPr>
          <w:rFonts w:ascii="Aptos" w:hAnsi="Aptos"/>
          <w:sz w:val="22"/>
          <w:szCs w:val="22"/>
        </w:rPr>
        <w:t>für alle Generationen</w:t>
      </w:r>
    </w:p>
    <w:p w:rsidR="00490FFB" w:rsidRDefault="00000000">
      <w:pPr>
        <w:pStyle w:val="ListParagraph"/>
        <w:numPr>
          <w:ilvl w:val="0"/>
          <w:numId w:val="13"/>
        </w:numPr>
        <w:ind w:left="70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Umsetzung </w:t>
      </w:r>
      <w:r>
        <w:rPr>
          <w:rFonts w:ascii="Aptos" w:hAnsi="Aptos"/>
          <w:sz w:val="22"/>
          <w:szCs w:val="22"/>
          <w:lang w:val="de-DE"/>
        </w:rPr>
        <w:t>des</w:t>
      </w:r>
      <w:r>
        <w:rPr>
          <w:rFonts w:ascii="Aptos" w:hAnsi="Aptos"/>
          <w:sz w:val="22"/>
          <w:szCs w:val="22"/>
        </w:rPr>
        <w:t xml:space="preserve"> Programm</w:t>
      </w:r>
      <w:proofErr w:type="spellStart"/>
      <w:r>
        <w:rPr>
          <w:rFonts w:ascii="Aptos" w:hAnsi="Aptos"/>
          <w:sz w:val="22"/>
          <w:szCs w:val="22"/>
          <w:lang w:val="de-DE"/>
        </w:rPr>
        <w:t>angebotes</w:t>
      </w:r>
      <w:proofErr w:type="spellEnd"/>
      <w:r>
        <w:rPr>
          <w:rFonts w:ascii="Aptos" w:hAnsi="Aptos"/>
          <w:sz w:val="22"/>
          <w:szCs w:val="22"/>
          <w:lang w:val="de-DE"/>
        </w:rPr>
        <w:t xml:space="preserve"> mit seinen vielfältigen Veranstaltungen</w:t>
      </w:r>
      <w:r>
        <w:rPr>
          <w:rFonts w:ascii="Aptos" w:hAnsi="Aptos"/>
          <w:sz w:val="22"/>
          <w:szCs w:val="22"/>
        </w:rPr>
        <w:t xml:space="preserve"> in Zusammenarbeit mit unserer bestehenden Co-Leitung</w:t>
      </w:r>
    </w:p>
    <w:p w:rsidR="00490FFB" w:rsidRDefault="00000000">
      <w:pPr>
        <w:pStyle w:val="ListParagraph"/>
        <w:numPr>
          <w:ilvl w:val="0"/>
          <w:numId w:val="13"/>
        </w:numPr>
        <w:ind w:left="70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  <w:lang w:val="de-DE"/>
        </w:rPr>
        <w:t>Administrative und operative Tätigkeiten</w:t>
      </w:r>
      <w:r>
        <w:rPr>
          <w:rFonts w:ascii="Aptos" w:hAnsi="Aptos"/>
          <w:sz w:val="22"/>
          <w:szCs w:val="22"/>
        </w:rPr>
        <w:t>, um einen reibungslosen Betriebsablauf sicherzustellen</w:t>
      </w:r>
    </w:p>
    <w:p w:rsidR="00490FFB" w:rsidRDefault="00000000">
      <w:pPr>
        <w:pStyle w:val="ListParagraph"/>
        <w:numPr>
          <w:ilvl w:val="0"/>
          <w:numId w:val="13"/>
        </w:numPr>
        <w:ind w:left="70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  <w:lang w:val="de-DE"/>
        </w:rPr>
        <w:t>Erledigung von kleineren hauswirtschaftlichen Tätigkeiten</w:t>
      </w:r>
    </w:p>
    <w:p w:rsidR="00490FFB" w:rsidRDefault="00000000">
      <w:pPr>
        <w:pStyle w:val="ListParagraph"/>
        <w:numPr>
          <w:ilvl w:val="0"/>
          <w:numId w:val="13"/>
        </w:numPr>
        <w:ind w:left="70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Koordination und Zusammenarbeit mit den verschiedenen</w:t>
      </w:r>
      <w:r>
        <w:rPr>
          <w:rFonts w:ascii="Aptos" w:hAnsi="Aptos"/>
          <w:sz w:val="22"/>
          <w:szCs w:val="22"/>
          <w:lang w:val="de-DE"/>
        </w:rPr>
        <w:t xml:space="preserve"> internen</w:t>
      </w:r>
      <w:r>
        <w:rPr>
          <w:rFonts w:ascii="Aptos" w:hAnsi="Aptos"/>
          <w:sz w:val="22"/>
          <w:szCs w:val="22"/>
        </w:rPr>
        <w:t xml:space="preserve"> Teams und dem V</w:t>
      </w:r>
      <w:proofErr w:type="spellStart"/>
      <w:r>
        <w:rPr>
          <w:rFonts w:ascii="Aptos" w:hAnsi="Aptos"/>
          <w:sz w:val="22"/>
          <w:szCs w:val="22"/>
          <w:lang w:val="de-DE"/>
        </w:rPr>
        <w:t>ereinsv</w:t>
      </w:r>
      <w:r>
        <w:rPr>
          <w:rFonts w:ascii="Aptos" w:hAnsi="Aptos"/>
          <w:sz w:val="22"/>
          <w:szCs w:val="22"/>
        </w:rPr>
        <w:t>orstand</w:t>
      </w:r>
      <w:proofErr w:type="spellEnd"/>
    </w:p>
    <w:p w:rsidR="00490FFB" w:rsidRDefault="00490FFB">
      <w:pPr>
        <w:rPr>
          <w:rFonts w:ascii="Aptos" w:hAnsi="Aptos"/>
          <w:sz w:val="22"/>
          <w:szCs w:val="22"/>
        </w:rPr>
      </w:pPr>
    </w:p>
    <w:p w:rsidR="00490FFB" w:rsidRDefault="00000000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  <w:lang w:val="de-DE"/>
        </w:rPr>
        <w:t>Was wir dir bieten:</w:t>
      </w:r>
    </w:p>
    <w:p w:rsidR="00490FFB" w:rsidRDefault="00000000">
      <w:pPr>
        <w:pStyle w:val="ListParagraph"/>
        <w:numPr>
          <w:ilvl w:val="0"/>
          <w:numId w:val="1"/>
        </w:numPr>
        <w:ind w:left="70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  <w:lang w:val="de-DE"/>
        </w:rPr>
        <w:t xml:space="preserve">Ein gut abgestimmtes Programmangebot mit vielen </w:t>
      </w:r>
      <w:proofErr w:type="spellStart"/>
      <w:r>
        <w:rPr>
          <w:rFonts w:ascii="Aptos" w:hAnsi="Aptos"/>
          <w:sz w:val="22"/>
          <w:szCs w:val="22"/>
          <w:lang w:val="de-DE"/>
        </w:rPr>
        <w:t>regelmässig</w:t>
      </w:r>
      <w:proofErr w:type="spellEnd"/>
      <w:r>
        <w:rPr>
          <w:rFonts w:ascii="Aptos" w:hAnsi="Aptos"/>
          <w:sz w:val="22"/>
          <w:szCs w:val="22"/>
          <w:lang w:val="de-DE"/>
        </w:rPr>
        <w:t xml:space="preserve"> </w:t>
      </w:r>
      <w:proofErr w:type="gramStart"/>
      <w:r>
        <w:rPr>
          <w:rFonts w:ascii="Aptos" w:hAnsi="Aptos"/>
          <w:sz w:val="22"/>
          <w:szCs w:val="22"/>
          <w:lang w:val="de-DE"/>
        </w:rPr>
        <w:t>stattfindenden  Veranstaltungen</w:t>
      </w:r>
      <w:proofErr w:type="gramEnd"/>
      <w:r>
        <w:rPr>
          <w:rFonts w:ascii="Aptos" w:hAnsi="Aptos"/>
          <w:sz w:val="22"/>
          <w:szCs w:val="22"/>
          <w:lang w:val="de-DE"/>
        </w:rPr>
        <w:t xml:space="preserve"> und Kursen</w:t>
      </w:r>
    </w:p>
    <w:p w:rsidR="00490FFB" w:rsidRDefault="00000000">
      <w:pPr>
        <w:pStyle w:val="ListParagraph"/>
        <w:numPr>
          <w:ilvl w:val="0"/>
          <w:numId w:val="1"/>
        </w:numPr>
        <w:ind w:left="70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Ein engagiertes und dynamisches Team </w:t>
      </w:r>
      <w:r>
        <w:rPr>
          <w:rFonts w:ascii="Aptos" w:hAnsi="Aptos"/>
          <w:sz w:val="22"/>
          <w:szCs w:val="22"/>
          <w:lang w:val="de-DE"/>
        </w:rPr>
        <w:t>mit flachen Hierarchiestrukturen</w:t>
      </w:r>
    </w:p>
    <w:p w:rsidR="00490FFB" w:rsidRDefault="00000000">
      <w:pPr>
        <w:pStyle w:val="ListParagraph"/>
        <w:numPr>
          <w:ilvl w:val="0"/>
          <w:numId w:val="1"/>
        </w:numPr>
        <w:ind w:left="70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Eine vielseitige und sinnstiftende Tätigkeit mit direkter Wirkung</w:t>
      </w:r>
    </w:p>
    <w:p w:rsidR="00490FFB" w:rsidRDefault="00000000">
      <w:pPr>
        <w:pStyle w:val="ListParagraph"/>
        <w:numPr>
          <w:ilvl w:val="0"/>
          <w:numId w:val="1"/>
        </w:numPr>
        <w:ind w:left="70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Flexible Arbeitszeiten und ein inspirierendes Arbeitsumfeld</w:t>
      </w:r>
    </w:p>
    <w:p w:rsidR="00490FFB" w:rsidRDefault="00000000">
      <w:pPr>
        <w:pStyle w:val="ListParagraph"/>
        <w:numPr>
          <w:ilvl w:val="0"/>
          <w:numId w:val="1"/>
        </w:numPr>
        <w:ind w:left="709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  <w:lang w:val="de-DE"/>
        </w:rPr>
        <w:t>Einmal im Jahr kostenfreie Miete der Räumlichkeiten sowie vergünstigten Eintritt für privat besuchte Veranstaltungen</w:t>
      </w:r>
    </w:p>
    <w:p w:rsidR="00490FFB" w:rsidRDefault="00490FFB">
      <w:pPr>
        <w:rPr>
          <w:rFonts w:ascii="Aptos" w:hAnsi="Aptos"/>
          <w:sz w:val="22"/>
          <w:szCs w:val="22"/>
        </w:rPr>
      </w:pPr>
    </w:p>
    <w:p w:rsidR="00490FFB" w:rsidRDefault="00000000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Du passt zu uns, wenn </w:t>
      </w:r>
      <w:r>
        <w:rPr>
          <w:rFonts w:ascii="Aptos" w:hAnsi="Aptos"/>
          <w:b/>
          <w:bCs/>
          <w:sz w:val="22"/>
          <w:szCs w:val="22"/>
          <w:lang w:val="de-DE"/>
        </w:rPr>
        <w:t>d</w:t>
      </w:r>
      <w:r>
        <w:rPr>
          <w:rFonts w:ascii="Aptos" w:hAnsi="Aptos"/>
          <w:b/>
          <w:bCs/>
          <w:sz w:val="22"/>
          <w:szCs w:val="22"/>
        </w:rPr>
        <w:t>u:</w:t>
      </w:r>
    </w:p>
    <w:p w:rsidR="00490FFB" w:rsidRDefault="00000000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Erfahrung im </w:t>
      </w:r>
      <w:r>
        <w:rPr>
          <w:rFonts w:ascii="Aptos" w:hAnsi="Aptos"/>
          <w:sz w:val="22"/>
          <w:szCs w:val="22"/>
          <w:lang w:val="de-DE"/>
        </w:rPr>
        <w:t xml:space="preserve">Kulturbereich, in der soziokulturellen Animation </w:t>
      </w:r>
      <w:r>
        <w:rPr>
          <w:rFonts w:ascii="Aptos" w:hAnsi="Aptos"/>
          <w:sz w:val="22"/>
          <w:szCs w:val="22"/>
        </w:rPr>
        <w:t>oder vergleichbaren Branchen vorweisen kannst</w:t>
      </w:r>
    </w:p>
    <w:p w:rsidR="00490FFB" w:rsidRDefault="00000000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Kenntnisse in Veranstaltungsmanagement</w:t>
      </w:r>
      <w:r>
        <w:rPr>
          <w:rFonts w:ascii="Aptos" w:hAnsi="Aptos"/>
          <w:sz w:val="22"/>
          <w:szCs w:val="22"/>
          <w:lang w:val="de-DE"/>
        </w:rPr>
        <w:t xml:space="preserve"> </w:t>
      </w:r>
      <w:r>
        <w:rPr>
          <w:rFonts w:ascii="Aptos" w:hAnsi="Aptos"/>
          <w:color w:val="000000" w:themeColor="text1"/>
          <w:sz w:val="22"/>
          <w:szCs w:val="22"/>
          <w:lang w:val="de-DE"/>
        </w:rPr>
        <w:t>mitbringst,</w:t>
      </w:r>
      <w:r>
        <w:rPr>
          <w:rFonts w:ascii="Aptos" w:hAnsi="Aptos"/>
          <w:sz w:val="22"/>
          <w:szCs w:val="22"/>
        </w:rPr>
        <w:t xml:space="preserve"> idealerweise ergänzt durch Erfahrung in </w:t>
      </w:r>
      <w:r>
        <w:rPr>
          <w:rFonts w:ascii="Aptos" w:hAnsi="Aptos"/>
          <w:sz w:val="22"/>
          <w:szCs w:val="22"/>
          <w:lang w:val="de-DE"/>
        </w:rPr>
        <w:t xml:space="preserve">Vermietungen und </w:t>
      </w:r>
      <w:r>
        <w:rPr>
          <w:rFonts w:ascii="Aptos" w:hAnsi="Aptos"/>
          <w:sz w:val="22"/>
          <w:szCs w:val="22"/>
        </w:rPr>
        <w:t>Betriebsabläufen</w:t>
      </w:r>
    </w:p>
    <w:p w:rsidR="00490FFB" w:rsidRDefault="00000000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proofErr w:type="gramStart"/>
      <w:r>
        <w:rPr>
          <w:rFonts w:ascii="Aptos" w:hAnsi="Aptos"/>
          <w:sz w:val="22"/>
          <w:szCs w:val="22"/>
          <w:lang w:val="de-DE"/>
        </w:rPr>
        <w:t>e</w:t>
      </w:r>
      <w:proofErr w:type="spellStart"/>
      <w:r>
        <w:rPr>
          <w:rFonts w:ascii="Aptos" w:hAnsi="Aptos"/>
          <w:sz w:val="22"/>
          <w:szCs w:val="22"/>
        </w:rPr>
        <w:t>in:e</w:t>
      </w:r>
      <w:proofErr w:type="spellEnd"/>
      <w:proofErr w:type="gram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empathische:r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Teamplayer:in</w:t>
      </w:r>
      <w:proofErr w:type="spellEnd"/>
      <w:r>
        <w:rPr>
          <w:rFonts w:ascii="Aptos" w:hAnsi="Aptos"/>
          <w:sz w:val="22"/>
          <w:szCs w:val="22"/>
        </w:rPr>
        <w:t xml:space="preserve"> mit Herzlichkeit und Eigeninitiative bist</w:t>
      </w:r>
    </w:p>
    <w:p w:rsidR="00490FFB" w:rsidRDefault="00000000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Bereitschaft mitbringst,</w:t>
      </w:r>
      <w:r>
        <w:rPr>
          <w:rFonts w:ascii="Aptos" w:hAnsi="Aptos"/>
          <w:sz w:val="22"/>
          <w:szCs w:val="22"/>
          <w:lang w:val="de-DE"/>
        </w:rPr>
        <w:t xml:space="preserve"> bei Bedarf</w:t>
      </w:r>
      <w:r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  <w:lang w:val="de-DE"/>
        </w:rPr>
        <w:t>punktuell</w:t>
      </w:r>
      <w:r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  <w:lang w:val="de-DE"/>
        </w:rPr>
        <w:t xml:space="preserve">auch </w:t>
      </w:r>
      <w:r>
        <w:rPr>
          <w:rFonts w:ascii="Aptos" w:hAnsi="Aptos"/>
          <w:sz w:val="22"/>
          <w:szCs w:val="22"/>
        </w:rPr>
        <w:t xml:space="preserve">abends und am Wochenende zu </w:t>
      </w:r>
      <w:proofErr w:type="spellStart"/>
      <w:r>
        <w:rPr>
          <w:rFonts w:ascii="Aptos" w:hAnsi="Aptos"/>
          <w:sz w:val="22"/>
          <w:szCs w:val="22"/>
        </w:rPr>
        <w:t>arbeit</w:t>
      </w:r>
      <w:proofErr w:type="spellEnd"/>
      <w:r>
        <w:rPr>
          <w:rFonts w:ascii="Aptos" w:hAnsi="Aptos"/>
          <w:sz w:val="22"/>
          <w:szCs w:val="22"/>
          <w:lang w:val="de-DE"/>
        </w:rPr>
        <w:t>en</w:t>
      </w:r>
    </w:p>
    <w:p w:rsidR="00490FFB" w:rsidRDefault="00000000">
      <w:pPr>
        <w:pStyle w:val="ListParagraph"/>
        <w:numPr>
          <w:ilvl w:val="0"/>
          <w:numId w:val="9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  <w:lang w:val="de-DE"/>
        </w:rPr>
        <w:t>gute Deutschkenntnisse in Wort und Schrift aufweisen kannst</w:t>
      </w:r>
    </w:p>
    <w:p w:rsidR="00490FFB" w:rsidRDefault="00490FFB">
      <w:pPr>
        <w:ind w:left="709"/>
        <w:rPr>
          <w:rFonts w:ascii="Aptos" w:hAnsi="Aptos"/>
          <w:sz w:val="22"/>
          <w:szCs w:val="22"/>
        </w:rPr>
      </w:pPr>
    </w:p>
    <w:p w:rsidR="00490FFB" w:rsidRDefault="00490FFB">
      <w:pPr>
        <w:rPr>
          <w:rFonts w:ascii="Aptos" w:hAnsi="Aptos"/>
          <w:sz w:val="22"/>
          <w:szCs w:val="22"/>
        </w:rPr>
      </w:pPr>
    </w:p>
    <w:p w:rsidR="00490FFB" w:rsidRDefault="00000000">
      <w:pPr>
        <w:jc w:val="both"/>
        <w:rPr>
          <w:rFonts w:ascii="Aptos" w:hAnsi="Aptos"/>
          <w:sz w:val="22"/>
          <w:szCs w:val="22"/>
          <w:lang w:val="de-DE"/>
        </w:rPr>
      </w:pPr>
      <w:r>
        <w:rPr>
          <w:rFonts w:ascii="Aptos" w:hAnsi="Aptos"/>
          <w:sz w:val="22"/>
          <w:szCs w:val="22"/>
        </w:rPr>
        <w:t xml:space="preserve">Klingt das nach dir? Dann freuen wir uns auf deine Bewerbung! </w:t>
      </w:r>
    </w:p>
    <w:p w:rsidR="00490FFB" w:rsidRDefault="00000000">
      <w:pPr>
        <w:jc w:val="both"/>
        <w:rPr>
          <w:rFonts w:ascii="Aptos" w:hAnsi="Aptos"/>
          <w:sz w:val="22"/>
          <w:szCs w:val="22"/>
          <w:lang w:val="de-DE"/>
        </w:rPr>
      </w:pPr>
      <w:r>
        <w:rPr>
          <w:rFonts w:ascii="Aptos" w:hAnsi="Aptos"/>
          <w:sz w:val="22"/>
          <w:szCs w:val="22"/>
          <w:lang w:val="de-DE"/>
        </w:rPr>
        <w:t>Für Fragen stehen wir dir jederzeit unter folgender Mailadresse zur Verfügung.</w:t>
      </w:r>
    </w:p>
    <w:p w:rsidR="00490FFB" w:rsidRDefault="00490FFB">
      <w:pPr>
        <w:jc w:val="both"/>
        <w:rPr>
          <w:rFonts w:ascii="Apple Color Emoji" w:hAnsi="Apple Color Emoji" w:cs="Apple Color Emoji"/>
          <w:sz w:val="22"/>
          <w:szCs w:val="22"/>
        </w:rPr>
      </w:pPr>
    </w:p>
    <w:p w:rsidR="00490FFB" w:rsidRDefault="00000000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Kontakt:</w:t>
      </w:r>
      <w:r>
        <w:rPr>
          <w:rFonts w:ascii="Aptos" w:hAnsi="Aptos"/>
          <w:sz w:val="22"/>
          <w:szCs w:val="22"/>
        </w:rPr>
        <w:t xml:space="preserve"> </w:t>
      </w:r>
      <w:hyperlink r:id="rId12" w:tooltip="mailto:bewerbung@ennetraum.ch" w:history="1">
        <w:r>
          <w:rPr>
            <w:rStyle w:val="Hyperlink"/>
            <w:rFonts w:ascii="Aptos" w:hAnsi="Aptos"/>
            <w:color w:val="auto"/>
            <w:sz w:val="22"/>
            <w:szCs w:val="22"/>
          </w:rPr>
          <w:t>bewerbung@ennetraum.ch</w:t>
        </w:r>
      </w:hyperlink>
      <w:r>
        <w:rPr>
          <w:rFonts w:ascii="Aptos" w:hAnsi="Aptos"/>
          <w:sz w:val="22"/>
          <w:szCs w:val="22"/>
        </w:rPr>
        <w:t xml:space="preserve"> | </w:t>
      </w:r>
      <w:r>
        <w:rPr>
          <w:rFonts w:ascii="Aptos" w:hAnsi="Aptos"/>
          <w:b/>
          <w:bCs/>
          <w:sz w:val="22"/>
          <w:szCs w:val="22"/>
        </w:rPr>
        <w:t>Mehr über uns:</w:t>
      </w:r>
      <w:r>
        <w:rPr>
          <w:rFonts w:ascii="Aptos" w:hAnsi="Aptos"/>
          <w:sz w:val="22"/>
          <w:szCs w:val="22"/>
        </w:rPr>
        <w:t xml:space="preserve"> </w:t>
      </w:r>
      <w:hyperlink r:id="rId13" w:tooltip="http://www.ennetraum.ch" w:history="1">
        <w:r>
          <w:rPr>
            <w:rStyle w:val="Hyperlink"/>
            <w:rFonts w:ascii="Aptos" w:hAnsi="Aptos"/>
            <w:color w:val="auto"/>
            <w:sz w:val="22"/>
            <w:szCs w:val="22"/>
          </w:rPr>
          <w:t>www.ennetraum.ch</w:t>
        </w:r>
      </w:hyperlink>
    </w:p>
    <w:sectPr w:rsidR="00490FFB">
      <w:headerReference w:type="default" r:id="rId14"/>
      <w:pgSz w:w="11906" w:h="16838"/>
      <w:pgMar w:top="1275" w:right="1135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767C" w:rsidRDefault="00B2767C">
      <w:r>
        <w:separator/>
      </w:r>
    </w:p>
  </w:endnote>
  <w:endnote w:type="continuationSeparator" w:id="0">
    <w:p w:rsidR="00B2767C" w:rsidRDefault="00B2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767C" w:rsidRDefault="00B2767C">
      <w:r>
        <w:separator/>
      </w:r>
    </w:p>
  </w:footnote>
  <w:footnote w:type="continuationSeparator" w:id="0">
    <w:p w:rsidR="00B2767C" w:rsidRDefault="00B2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0FFB" w:rsidRDefault="00490F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DCF"/>
    <w:multiLevelType w:val="multilevel"/>
    <w:tmpl w:val="650CE1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BA5"/>
    <w:multiLevelType w:val="multilevel"/>
    <w:tmpl w:val="9FDA0DCA"/>
    <w:lvl w:ilvl="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4031"/>
    <w:multiLevelType w:val="multilevel"/>
    <w:tmpl w:val="A9C8FF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3983"/>
    <w:multiLevelType w:val="multilevel"/>
    <w:tmpl w:val="C730E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5C8F"/>
    <w:multiLevelType w:val="multilevel"/>
    <w:tmpl w:val="47A87E8E"/>
    <w:lvl w:ilvl="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E872"/>
    <w:multiLevelType w:val="multilevel"/>
    <w:tmpl w:val="F1608D60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A9674F1"/>
    <w:multiLevelType w:val="multilevel"/>
    <w:tmpl w:val="FE42BE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54C1C"/>
    <w:multiLevelType w:val="multilevel"/>
    <w:tmpl w:val="E5C4174C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696634C"/>
    <w:multiLevelType w:val="multilevel"/>
    <w:tmpl w:val="FE84AF00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4D54817"/>
    <w:multiLevelType w:val="multilevel"/>
    <w:tmpl w:val="7A184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276148"/>
    <w:multiLevelType w:val="multilevel"/>
    <w:tmpl w:val="DA6297D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4D67BA"/>
    <w:multiLevelType w:val="multilevel"/>
    <w:tmpl w:val="B41E9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C5C97"/>
    <w:multiLevelType w:val="multilevel"/>
    <w:tmpl w:val="215876DC"/>
    <w:lvl w:ilvl="0">
      <w:start w:val="1"/>
      <w:numFmt w:val="bullet"/>
      <w:lvlText w:val=""/>
      <w:lvlJc w:val="left"/>
      <w:pPr>
        <w:tabs>
          <w:tab w:val="num" w:pos="720"/>
        </w:tabs>
        <w:ind w:left="1429" w:hanging="360"/>
      </w:pPr>
      <w:rPr>
        <w:rFonts w:ascii="Symbol" w:hAnsi="Symbol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14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86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358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430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502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74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646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189" w:hanging="360"/>
      </w:pPr>
      <w:rPr>
        <w:rFonts w:ascii="Wingdings" w:hAnsi="Wingdings" w:hint="default"/>
        <w:sz w:val="20"/>
      </w:rPr>
    </w:lvl>
  </w:abstractNum>
  <w:num w:numId="1" w16cid:durableId="15663799">
    <w:abstractNumId w:val="10"/>
  </w:num>
  <w:num w:numId="2" w16cid:durableId="1685938860">
    <w:abstractNumId w:val="0"/>
  </w:num>
  <w:num w:numId="3" w16cid:durableId="329721410">
    <w:abstractNumId w:val="6"/>
  </w:num>
  <w:num w:numId="4" w16cid:durableId="1158618281">
    <w:abstractNumId w:val="4"/>
  </w:num>
  <w:num w:numId="5" w16cid:durableId="577590839">
    <w:abstractNumId w:val="9"/>
  </w:num>
  <w:num w:numId="6" w16cid:durableId="942419181">
    <w:abstractNumId w:val="1"/>
  </w:num>
  <w:num w:numId="7" w16cid:durableId="488794672">
    <w:abstractNumId w:val="12"/>
  </w:num>
  <w:num w:numId="8" w16cid:durableId="763767069">
    <w:abstractNumId w:val="3"/>
  </w:num>
  <w:num w:numId="9" w16cid:durableId="1163084040">
    <w:abstractNumId w:val="11"/>
  </w:num>
  <w:num w:numId="10" w16cid:durableId="303854963">
    <w:abstractNumId w:val="2"/>
  </w:num>
  <w:num w:numId="11" w16cid:durableId="1037585872">
    <w:abstractNumId w:val="7"/>
  </w:num>
  <w:num w:numId="12" w16cid:durableId="1222060325">
    <w:abstractNumId w:val="8"/>
  </w:num>
  <w:num w:numId="13" w16cid:durableId="206243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FB"/>
    <w:rsid w:val="00490FFB"/>
    <w:rsid w:val="00B2767C"/>
    <w:rsid w:val="00C536A0"/>
    <w:rsid w:val="00F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AADF2"/>
  <w15:docId w15:val="{C55DC699-72A2-0E4C-9D48-13E4C3CF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uiPriority w:val="30"/>
    <w:rPr>
      <w:i/>
      <w:iCs/>
      <w:color w:val="2F5496" w:themeColor="accent1" w:themeShade="BF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1"/>
    <w:uiPriority w:val="99"/>
    <w:semiHidden/>
    <w:unhideWhenUsed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1Char1">
    <w:name w:val="Heading 1 Char1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1">
    <w:name w:val="Heading 7 Char1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1">
    <w:name w:val="Heading 8 Char1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1">
    <w:name w:val="Heading 9 Char1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1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1">
    <w:name w:val="Subtitle Char1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1">
    <w:name w:val="Quote Char1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1">
    <w:name w:val="Intense Quote Char1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ennetraum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werbung@ennetraum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AF571-D13B-4A96-BACB-B68D9D21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Signer</dc:creator>
  <cp:keywords/>
  <dc:description/>
  <cp:lastModifiedBy>Microsoft Office User</cp:lastModifiedBy>
  <cp:revision>3</cp:revision>
  <cp:lastPrinted>2026-03-06T21:39:00Z</cp:lastPrinted>
  <dcterms:created xsi:type="dcterms:W3CDTF">2026-03-06T21:39:00Z</dcterms:created>
  <dcterms:modified xsi:type="dcterms:W3CDTF">2026-03-06T21:39:00Z</dcterms:modified>
</cp:coreProperties>
</file>